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4"/>
        </w:tabs>
        <w:rPr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Прво погледни го овој  час на платформата  ЕДУИНО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https://www.youtube.com/watch?v=wBpG_zHTAM8&amp;feature=youtu.be</w:t>
        </w:r>
      </w:hyperlink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РАБОТЕН ЛИСТ ПО МАТЕМАТИКА</w:t>
      </w:r>
    </w:p>
    <w:p w:rsidR="00000000" w:rsidDel="00000000" w:rsidP="00000000" w:rsidRDefault="00000000" w:rsidRPr="00000000" w14:paraId="00000005">
      <w:pPr>
        <w:rPr>
          <w:sz w:val="16"/>
          <w:szCs w:val="16"/>
          <w:vertAlign w:val="baseline"/>
        </w:rPr>
      </w:pPr>
      <w:r w:rsidDel="00000000" w:rsidR="00000000" w:rsidRPr="00000000">
        <w:rPr>
          <w:sz w:val="40"/>
          <w:szCs w:val="40"/>
          <w:vertAlign w:val="baseline"/>
          <w:rtl w:val="0"/>
        </w:rPr>
        <w:t xml:space="preserve">                                                   МОНЕТИ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1.Пресметај со помош на монетите:</w:t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46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+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48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=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eeece1"/>
          <w:vertAlign w:val="baseline"/>
        </w:rPr>
        <w:drawing>
          <wp:inline distB="0" distT="0" distL="114300" distR="114300">
            <wp:extent cx="781050" cy="714375"/>
            <wp:effectExtent b="0" l="0" r="0" t="0"/>
            <wp:docPr descr="27032014133722_moneti denari" id="1047" name="image2.jpg"/>
            <a:graphic>
              <a:graphicData uri="http://schemas.openxmlformats.org/drawingml/2006/picture">
                <pic:pic>
                  <pic:nvPicPr>
                    <pic:cNvPr descr="27032014133722_moneti denari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+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50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=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330200</wp:posOffset>
                </wp:positionV>
                <wp:extent cx="371475" cy="419100"/>
                <wp:effectExtent b="0" l="0" r="0" t="0"/>
                <wp:wrapNone/>
                <wp:docPr id="10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5025" y="3575213"/>
                          <a:ext cx="361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330200</wp:posOffset>
                </wp:positionV>
                <wp:extent cx="371475" cy="419100"/>
                <wp:effectExtent b="0" l="0" r="0" t="0"/>
                <wp:wrapNone/>
                <wp:docPr id="10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330200</wp:posOffset>
                </wp:positionV>
                <wp:extent cx="371475" cy="419100"/>
                <wp:effectExtent b="0" l="0" r="0" t="0"/>
                <wp:wrapNone/>
                <wp:docPr id="10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5025" y="3575213"/>
                          <a:ext cx="361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330200</wp:posOffset>
                </wp:positionV>
                <wp:extent cx="371475" cy="419100"/>
                <wp:effectExtent b="0" l="0" r="0" t="0"/>
                <wp:wrapNone/>
                <wp:docPr id="104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vertAlign w:val="baseline"/>
        </w:rPr>
        <w:drawing>
          <wp:inline distB="0" distT="0" distL="114300" distR="114300">
            <wp:extent cx="628650" cy="608965"/>
            <wp:effectExtent b="0" l="0" r="0" t="0"/>
            <wp:docPr descr="27032014133722_moneti denari" id="1049" name="image1.jpg"/>
            <a:graphic>
              <a:graphicData uri="http://schemas.openxmlformats.org/drawingml/2006/picture">
                <pic:pic>
                  <pic:nvPicPr>
                    <pic:cNvPr descr="27032014133722_moneti denari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8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vertAlign w:val="baseline"/>
        </w:rPr>
        <w:drawing>
          <wp:inline distB="0" distT="0" distL="114300" distR="114300">
            <wp:extent cx="647700" cy="626745"/>
            <wp:effectExtent b="0" l="0" r="0" t="0"/>
            <wp:docPr descr="27032014133722_moneti denari" id="1053" name="image1.jpg"/>
            <a:graphic>
              <a:graphicData uri="http://schemas.openxmlformats.org/drawingml/2006/picture">
                <pic:pic>
                  <pic:nvPicPr>
                    <pic:cNvPr descr="27032014133722_moneti denari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+</w:t>
      </w:r>
      <w:r w:rsidDel="00000000" w:rsidR="00000000" w:rsidRPr="00000000">
        <w:rPr>
          <w:sz w:val="24"/>
          <w:szCs w:val="24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52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=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</w:rPr>
        <w:drawing>
          <wp:inline distB="0" distT="0" distL="114300" distR="114300">
            <wp:extent cx="553085" cy="532765"/>
            <wp:effectExtent b="0" l="0" r="0" t="0"/>
            <wp:docPr descr="moneti2" id="1055" name="image3.jpg"/>
            <a:graphic>
              <a:graphicData uri="http://schemas.openxmlformats.org/drawingml/2006/picture">
                <pic:pic>
                  <pic:nvPicPr>
                    <pic:cNvPr descr="moneti2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+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</w:rPr>
        <w:drawing>
          <wp:inline distB="0" distT="0" distL="114300" distR="114300">
            <wp:extent cx="553085" cy="532765"/>
            <wp:effectExtent b="0" l="0" r="0" t="0"/>
            <wp:docPr descr="moneti2" id="1054" name="image3.jpg"/>
            <a:graphic>
              <a:graphicData uri="http://schemas.openxmlformats.org/drawingml/2006/picture">
                <pic:pic>
                  <pic:nvPicPr>
                    <pic:cNvPr descr="moneti2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=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279400</wp:posOffset>
                </wp:positionV>
                <wp:extent cx="371475" cy="419100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5025" y="3575213"/>
                          <a:ext cx="361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5384800</wp:posOffset>
                </wp:positionH>
                <wp:positionV relativeFrom="paragraph">
                  <wp:posOffset>279400</wp:posOffset>
                </wp:positionV>
                <wp:extent cx="371475" cy="419100"/>
                <wp:effectExtent b="0" l="0" r="0" t="0"/>
                <wp:wrapNone/>
                <wp:docPr id="104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279400</wp:posOffset>
                </wp:positionV>
                <wp:extent cx="371475" cy="419100"/>
                <wp:effectExtent b="0" l="0" r="0" t="0"/>
                <wp:wrapNone/>
                <wp:docPr id="104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5025" y="3575213"/>
                          <a:ext cx="361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279400</wp:posOffset>
                </wp:positionV>
                <wp:extent cx="371475" cy="419100"/>
                <wp:effectExtent b="0" l="0" r="0" t="0"/>
                <wp:wrapNone/>
                <wp:docPr id="10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135890</wp:posOffset>
            </wp:positionV>
            <wp:extent cx="400050" cy="514350"/>
            <wp:effectExtent b="0" l="0" r="0" t="0"/>
            <wp:wrapSquare wrapText="bothSides" distB="0" distT="0" distL="114300" distR="114300"/>
            <wp:docPr id="105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2.Заокружи ја монетата со која  ќе купиш лижавче  од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денари?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47700" cy="626745"/>
            <wp:effectExtent b="0" l="0" r="0" t="0"/>
            <wp:docPr descr="27032014133722_moneti denari" id="1056" name="image1.jpg"/>
            <a:graphic>
              <a:graphicData uri="http://schemas.openxmlformats.org/drawingml/2006/picture">
                <pic:pic>
                  <pic:nvPicPr>
                    <pic:cNvPr descr="27032014133722_moneti denari"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57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781050" cy="714375"/>
            <wp:effectExtent b="0" l="0" r="0" t="0"/>
            <wp:docPr descr="27032014133722_moneti denari" id="1058" name="image2.jpg"/>
            <a:graphic>
              <a:graphicData uri="http://schemas.openxmlformats.org/drawingml/2006/picture">
                <pic:pic>
                  <pic:nvPicPr>
                    <pic:cNvPr descr="27032014133722_moneti denari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3.Заокружи ја монетата со која можеш да  купиш мастика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76910" cy="647065"/>
            <wp:effectExtent b="0" l="0" r="0" t="0"/>
            <wp:docPr id="105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47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од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денари и соленки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00075" cy="438785"/>
            <wp:effectExtent b="0" l="0" r="0" t="0"/>
            <wp:docPr id="106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38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од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денари?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98500" cy="638175"/>
            <wp:effectExtent b="0" l="0" r="0" t="0"/>
            <wp:docPr descr="27032014133722_moneti denari" id="1061" name="image2.jpg"/>
            <a:graphic>
              <a:graphicData uri="http://schemas.openxmlformats.org/drawingml/2006/picture">
                <pic:pic>
                  <pic:nvPicPr>
                    <pic:cNvPr descr="27032014133722_moneti denari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553085" cy="532765"/>
            <wp:effectExtent b="0" l="0" r="0" t="0"/>
            <wp:docPr descr="moneti2" id="1062" name="image3.jpg"/>
            <a:graphic>
              <a:graphicData uri="http://schemas.openxmlformats.org/drawingml/2006/picture">
                <pic:pic>
                  <pic:nvPicPr>
                    <pic:cNvPr descr="moneti2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3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drawing>
          <wp:inline distB="0" distT="0" distL="114300" distR="114300">
            <wp:extent cx="628650" cy="695325"/>
            <wp:effectExtent b="0" l="0" r="0" t="0"/>
            <wp:docPr descr="27032014133722_moneti denari" id="1063" name="image5.jpg"/>
            <a:graphic>
              <a:graphicData uri="http://schemas.openxmlformats.org/drawingml/2006/picture">
                <pic:pic>
                  <pic:nvPicPr>
                    <pic:cNvPr descr="27032014133722_moneti denari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УСПЕШНО                              СО ПОМОШ                                  СО ПОТЕШКОТИИ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mk-MK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3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7" Type="http://schemas.openxmlformats.org/officeDocument/2006/relationships/image" Target="media/image4.jpg"/><Relationship Id="rId16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7.jpg"/><Relationship Id="rId7" Type="http://schemas.openxmlformats.org/officeDocument/2006/relationships/hyperlink" Target="https://www.youtube.com/watch?v=wBpG_zHTAM8&amp;feature=youtu.be" TargetMode="External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YyhwXxjLzJ299384sNdt+sRZg==">AMUW2mVgXPtYG8KXPo+iy0sLrkrJ873letAYSdVCx4W2iIuvlYhv0VRj9C/DBNr7csgJKvyw7V+Uamae9cbmPjxEx6lBC1QrY3TMGyvnJRgz2tFIVvLrr0s=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2020-04-09T14:22:00Z</dcterms:created>
  <dc:creator>samsung</dc:creator>
</cp:coreProperties>
</file>